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专转本自主招生考生使用手册</w:t>
      </w:r>
    </w:p>
    <w:p>
      <w:pPr>
        <w:pStyle w:val="2"/>
        <w:jc w:val="center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</w:p>
    <w:p>
      <w:pPr>
        <w:pStyle w:val="2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学生报名登录网址：https://zzb.jseea.cn/#/Login?examId=00</w:t>
      </w:r>
    </w:p>
    <w:p>
      <w:pPr>
        <w:rPr>
          <w:rFonts w:hint="default" w:eastAsia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院系管理员登录网址：</w:t>
      </w:r>
      <w:r>
        <w:rPr>
          <w:rFonts w:ascii="宋体" w:hAnsi="宋体" w:eastAsia="宋体" w:cs="宋体"/>
          <w:b/>
          <w:bCs/>
          <w:sz w:val="30"/>
          <w:szCs w:val="30"/>
        </w:rPr>
        <w:drawing>
          <wp:inline distT="0" distB="0" distL="114300" distR="114300">
            <wp:extent cx="190500" cy="142875"/>
            <wp:effectExtent l="0" t="0" r="0" b="9525"/>
            <wp:docPr id="9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b/>
          <w:bCs/>
          <w:sz w:val="30"/>
          <w:szCs w:val="30"/>
        </w:rPr>
        <w:t>https://zzbgl.jseea.cn/becom-apt-bm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rPr>
          <w:rFonts w:hint="eastAsia"/>
        </w:rPr>
        <w:t>一</w:t>
      </w:r>
      <w:r>
        <w:rPr>
          <w:rFonts w:hint="eastAsia"/>
          <w:lang w:eastAsia="zh-CN"/>
        </w:rPr>
        <w:t>、</w:t>
      </w:r>
      <w:r>
        <w:rPr>
          <w:rFonts w:hint="eastAsia"/>
        </w:rPr>
        <w:t>系统账号注册说明</w:t>
      </w:r>
      <w:bookmarkStart w:id="0" w:name="_GoBack"/>
      <w:bookmarkEnd w:id="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</w:t>
      </w:r>
      <w:r>
        <w:rPr>
          <w:rFonts w:hint="eastAsia" w:ascii="宋体" w:hAnsi="宋体"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sz w:val="28"/>
          <w:szCs w:val="28"/>
        </w:rPr>
        <w:t xml:space="preserve">考生在登录系统前，必须先用本人证件号注册系统账号。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2</w:t>
      </w:r>
      <w:r>
        <w:rPr>
          <w:rFonts w:hint="eastAsia" w:ascii="宋体" w:hAnsi="宋体"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sz w:val="28"/>
          <w:szCs w:val="28"/>
        </w:rPr>
        <w:t>注册时所填写的手机号码，要作为系统登录时接收验证码或者用来找回密码的，请确保在报名开始一直到录取结束这段时间不要更换手机号码。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3</w:t>
      </w:r>
      <w:r>
        <w:rPr>
          <w:rFonts w:hint="eastAsia" w:ascii="宋体" w:hAnsi="宋体"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sz w:val="28"/>
          <w:szCs w:val="28"/>
        </w:rPr>
        <w:t>注册成功后，可用证件号或手机号登录系统，为保障考生个人权益不受损失，请不要将登录账号或密码告诉他人。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4</w:t>
      </w:r>
      <w:r>
        <w:rPr>
          <w:rFonts w:hint="eastAsia" w:ascii="宋体" w:hAnsi="宋体"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sz w:val="28"/>
          <w:szCs w:val="28"/>
        </w:rPr>
        <w:t>请在报名前认真阅读本年度江苏省专转本考试相关政策文件。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rPr>
          <w:rFonts w:hint="eastAsia"/>
        </w:rPr>
        <w:t>二</w:t>
      </w:r>
      <w:r>
        <w:rPr>
          <w:rFonts w:hint="eastAsia"/>
          <w:lang w:eastAsia="zh-CN"/>
        </w:rPr>
        <w:t>、</w:t>
      </w:r>
      <w:r>
        <w:rPr>
          <w:rFonts w:hint="eastAsia"/>
        </w:rPr>
        <w:t>专转本</w:t>
      </w:r>
      <w:r>
        <w:t>报名步骤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1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账号注册；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2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登录</w:t>
      </w:r>
      <w:r>
        <w:rPr>
          <w:rFonts w:ascii="宋体" w:hAnsi="宋体"/>
          <w:b/>
          <w:sz w:val="28"/>
          <w:szCs w:val="28"/>
        </w:rPr>
        <w:t>系统</w:t>
      </w:r>
      <w:r>
        <w:rPr>
          <w:rFonts w:hint="eastAsia" w:ascii="宋体" w:hAnsi="宋体"/>
          <w:b/>
          <w:sz w:val="28"/>
          <w:szCs w:val="28"/>
        </w:rPr>
        <w:t>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ascii="宋体" w:hAnsi="宋体"/>
          <w:b/>
          <w:sz w:val="28"/>
          <w:szCs w:val="28"/>
        </w:rPr>
        <w:t>3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阅读</w:t>
      </w:r>
      <w:r>
        <w:rPr>
          <w:rFonts w:ascii="宋体" w:hAnsi="宋体"/>
          <w:b/>
          <w:sz w:val="28"/>
          <w:szCs w:val="28"/>
        </w:rPr>
        <w:t>须知；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ascii="宋体" w:hAnsi="宋体"/>
          <w:b/>
          <w:sz w:val="28"/>
          <w:szCs w:val="28"/>
        </w:rPr>
        <w:t>4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信息填报；</w:t>
      </w:r>
      <w:r>
        <w:rPr>
          <w:rFonts w:hint="eastAsia" w:ascii="宋体" w:hAnsi="宋体"/>
          <w:sz w:val="28"/>
          <w:szCs w:val="28"/>
        </w:rPr>
        <w:t>（友情提示：</w:t>
      </w:r>
      <w:r>
        <w:rPr>
          <w:rFonts w:hint="default" w:ascii="Calibri" w:hAnsi="Calibri" w:cs="Calibri"/>
          <w:sz w:val="28"/>
          <w:szCs w:val="28"/>
        </w:rPr>
        <w:t>①</w:t>
      </w:r>
      <w:r>
        <w:rPr>
          <w:rFonts w:hint="eastAsia" w:ascii="宋体" w:hAnsi="宋体"/>
          <w:sz w:val="28"/>
          <w:szCs w:val="28"/>
        </w:rPr>
        <w:t>有照片的考生核对照片是否是本人，</w:t>
      </w:r>
      <w:r>
        <w:rPr>
          <w:rFonts w:ascii="宋体" w:hAnsi="宋体"/>
          <w:sz w:val="28"/>
          <w:szCs w:val="28"/>
        </w:rPr>
        <w:t>如果照片有误请联系毕业院校或者</w:t>
      </w:r>
      <w:r>
        <w:rPr>
          <w:rFonts w:hint="eastAsia" w:ascii="宋体" w:hAnsi="宋体"/>
          <w:sz w:val="28"/>
          <w:szCs w:val="28"/>
        </w:rPr>
        <w:t>相关</w:t>
      </w:r>
      <w:r>
        <w:rPr>
          <w:rFonts w:ascii="宋体" w:hAnsi="宋体"/>
          <w:sz w:val="28"/>
          <w:szCs w:val="28"/>
        </w:rPr>
        <w:t>单位</w:t>
      </w:r>
      <w:r>
        <w:rPr>
          <w:rFonts w:hint="eastAsia" w:ascii="宋体" w:hAnsi="宋体"/>
          <w:sz w:val="28"/>
          <w:szCs w:val="28"/>
        </w:rPr>
        <w:t>；</w:t>
      </w:r>
      <w:r>
        <w:rPr>
          <w:rFonts w:hint="default" w:ascii="Calibri" w:hAnsi="Calibri" w:cs="Calibri"/>
          <w:sz w:val="28"/>
          <w:szCs w:val="28"/>
        </w:rPr>
        <w:t>②</w:t>
      </w:r>
      <w:r>
        <w:rPr>
          <w:rFonts w:hint="eastAsia" w:ascii="宋体" w:hAnsi="宋体"/>
          <w:sz w:val="28"/>
          <w:szCs w:val="28"/>
        </w:rPr>
        <w:t>有学籍的考生核对推荐学校、所学专业、姓名、性别、出生日期、民族、学生证号、所在学院、所在系、所在年级、所在班级是否正确，如果与本人实际情况不符，请及时联系毕业学校进行信息更正）</w:t>
      </w:r>
      <w:r>
        <w:rPr>
          <w:rFonts w:ascii="宋体" w:hAnsi="宋体"/>
          <w:sz w:val="28"/>
          <w:szCs w:val="28"/>
        </w:rPr>
        <w:t>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5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志愿填报；</w:t>
      </w:r>
      <w:r>
        <w:rPr>
          <w:rFonts w:hint="eastAsia" w:ascii="宋体" w:hAnsi="宋体"/>
          <w:sz w:val="28"/>
          <w:szCs w:val="28"/>
        </w:rPr>
        <w:t>（友情提示：考生类别选择‘自主招生’可填报普通批次、自主招生批次；</w:t>
      </w:r>
      <w:r>
        <w:rPr>
          <w:rFonts w:ascii="宋体" w:hAnsi="宋体"/>
          <w:sz w:val="28"/>
          <w:szCs w:val="28"/>
        </w:rPr>
        <w:t xml:space="preserve">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6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在线缴费；</w:t>
      </w:r>
      <w:r>
        <w:rPr>
          <w:rFonts w:hint="eastAsia" w:ascii="宋体" w:hAnsi="宋体"/>
          <w:sz w:val="28"/>
          <w:szCs w:val="28"/>
        </w:rPr>
        <w:t>（友情提示：缴费成功后不能修改信息）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/>
          <w:sz w:val="28"/>
          <w:szCs w:val="28"/>
        </w:rPr>
      </w:pPr>
      <w:r>
        <w:rPr>
          <w:rFonts w:ascii="宋体" w:hAnsi="宋体"/>
          <w:b/>
          <w:sz w:val="28"/>
          <w:szCs w:val="28"/>
        </w:rPr>
        <w:t>7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b/>
          <w:sz w:val="28"/>
          <w:szCs w:val="28"/>
        </w:rPr>
        <w:t>信息浏览；</w:t>
      </w:r>
      <w:r>
        <w:rPr>
          <w:rFonts w:hint="eastAsia" w:ascii="宋体" w:hAnsi="宋体"/>
          <w:sz w:val="28"/>
          <w:szCs w:val="28"/>
        </w:rPr>
        <w:t>（友情提示：核对考生报名信息是否正确，如未缴费，可修改考生信息；如已缴费，请联系毕业学校或相关单位）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三、详细步骤</w:t>
      </w:r>
    </w:p>
    <w:p>
      <w:pPr>
        <w:pStyle w:val="7"/>
        <w:numPr>
          <w:ilvl w:val="0"/>
          <w:numId w:val="1"/>
        </w:numPr>
        <w:ind w:firstLineChars="0"/>
      </w:pPr>
      <w:r>
        <w:rPr>
          <w:rFonts w:hint="eastAsia"/>
        </w:rPr>
        <w:t>考生登录。</w:t>
      </w:r>
    </w:p>
    <w:p>
      <w:pPr>
        <w:pStyle w:val="7"/>
        <w:ind w:left="360" w:firstLine="0" w:firstLineChars="0"/>
      </w:pPr>
      <w:r>
        <w:rPr>
          <w:rFonts w:hint="eastAsia"/>
        </w:rPr>
        <w:t>考生打开网址后，进入考生登录界面，已注册的考生输入‘证件号/手机号’、密码登录系统；未注册的考生需先进行‘账号注册’。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4310" cy="2353310"/>
            <wp:effectExtent l="1905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537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Chars="0"/>
      </w:pPr>
      <w:r>
        <w:rPr>
          <w:rFonts w:hint="eastAsia"/>
        </w:rPr>
        <w:t>账号注册。</w:t>
      </w:r>
    </w:p>
    <w:p>
      <w:pPr>
        <w:pStyle w:val="7"/>
        <w:ind w:left="360" w:firstLine="0" w:firstLineChars="0"/>
      </w:pPr>
      <w:r>
        <w:rPr>
          <w:rFonts w:hint="eastAsia"/>
        </w:rPr>
        <w:t>考生填写注册信息，注册成功后登录系统。</w:t>
      </w:r>
    </w:p>
    <w:p>
      <w:pPr>
        <w:pStyle w:val="7"/>
        <w:ind w:left="360" w:firstLine="0" w:firstLineChars="0"/>
      </w:pPr>
      <w:r>
        <w:rPr>
          <w:rFonts w:hint="eastAsia"/>
        </w:rPr>
        <w:t>一个证件号对应一个手机号。</w:t>
      </w:r>
    </w:p>
    <w:p>
      <w:pPr>
        <w:pStyle w:val="7"/>
        <w:ind w:left="360" w:firstLine="0" w:firstLineChars="0"/>
      </w:pPr>
      <w:r>
        <w:t>密码规范为:8-16位,必须含数字、英文字母、特殊字符,特殊字符包括：!@#$%^&amp;*() ，英文字母须区分大小写</w:t>
      </w:r>
      <w:r>
        <w:rPr>
          <w:rFonts w:hint="eastAsia"/>
        </w:rPr>
        <w:t>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4310" cy="2656205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56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Chars="0"/>
      </w:pPr>
      <w:r>
        <w:rPr>
          <w:rFonts w:hint="eastAsia"/>
        </w:rPr>
        <w:t>找回密码</w:t>
      </w:r>
    </w:p>
    <w:p>
      <w:pPr>
        <w:pStyle w:val="7"/>
        <w:ind w:left="360" w:firstLine="0" w:firstLineChars="0"/>
      </w:pPr>
      <w:r>
        <w:rPr>
          <w:rFonts w:hint="eastAsia"/>
        </w:rPr>
        <w:t>输入证件类型、证件号，验证通过后重置密码。重置的新密码不能和旧密码相同。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656840"/>
            <wp:effectExtent l="19050" t="0" r="0" b="0"/>
            <wp:docPr id="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570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Chars="0"/>
      </w:pPr>
      <w:r>
        <w:rPr>
          <w:rFonts w:hint="eastAsia"/>
        </w:rPr>
        <w:t>阅读须知</w:t>
      </w:r>
    </w:p>
    <w:p>
      <w:pPr>
        <w:pStyle w:val="7"/>
        <w:ind w:left="360" w:firstLine="0" w:firstLineChars="0"/>
      </w:pPr>
      <w:r>
        <w:rPr>
          <w:rFonts w:hint="eastAsia"/>
        </w:rPr>
        <w:t>首次进入系统须强制阅读10S。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4310" cy="2679065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791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Chars="0"/>
      </w:pPr>
      <w:r>
        <w:rPr>
          <w:rFonts w:hint="eastAsia"/>
        </w:rPr>
        <w:t>信息填报，标注红色</w:t>
      </w:r>
      <w:r>
        <w:rPr>
          <w:rFonts w:hint="eastAsia"/>
          <w:color w:val="FF0000"/>
        </w:rPr>
        <w:t>*</w:t>
      </w:r>
      <w:r>
        <w:rPr>
          <w:rFonts w:hint="eastAsia"/>
        </w:rPr>
        <w:t>的为必填项。</w:t>
      </w:r>
    </w:p>
    <w:p>
      <w:pPr>
        <w:pStyle w:val="7"/>
        <w:ind w:left="360" w:firstLine="0" w:firstLineChars="0"/>
      </w:pPr>
      <w:r>
        <w:rPr>
          <w:rFonts w:hint="eastAsia"/>
        </w:rPr>
        <w:t>有学籍的考生，部分字段信息默认显示；无学籍的考生，需自行填写报名信息。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766695"/>
            <wp:effectExtent l="1905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66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Chars="0"/>
      </w:pPr>
      <w:r>
        <w:rPr>
          <w:rFonts w:hint="eastAsia"/>
        </w:rPr>
        <w:t>志愿填报</w:t>
      </w:r>
    </w:p>
    <w:p>
      <w:pPr>
        <w:pStyle w:val="7"/>
        <w:ind w:left="360" w:firstLine="0" w:firstLineChars="0"/>
      </w:pPr>
      <w:r>
        <w:rPr>
          <w:rFonts w:hint="eastAsia"/>
        </w:rPr>
        <w:t>考生根据实际情况填写对应的志愿信息。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723515"/>
            <wp:effectExtent l="19050" t="0" r="0" b="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237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ind w:left="360" w:firstLine="0" w:firstLineChars="0"/>
      </w:pPr>
    </w:p>
    <w:p>
      <w:pPr>
        <w:pStyle w:val="7"/>
        <w:numPr>
          <w:ilvl w:val="0"/>
          <w:numId w:val="1"/>
        </w:numPr>
        <w:ind w:firstLine="0" w:firstLineChars="0"/>
      </w:pPr>
      <w:r>
        <w:t>考试科目</w:t>
      </w:r>
    </w:p>
    <w:p>
      <w:pPr>
        <w:pStyle w:val="7"/>
        <w:ind w:left="360" w:firstLine="0" w:firstLineChars="0"/>
      </w:pPr>
      <w:r>
        <w:rPr>
          <w:rFonts w:hint="eastAsia"/>
        </w:rPr>
        <w:t>考生查看考试科目。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790825"/>
            <wp:effectExtent l="19050" t="0" r="0" b="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90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="0" w:firstLineChars="0"/>
      </w:pPr>
      <w:r>
        <w:rPr>
          <w:rFonts w:hint="eastAsia"/>
        </w:rPr>
        <w:t>信息预览</w:t>
      </w:r>
    </w:p>
    <w:p>
      <w:pPr>
        <w:pStyle w:val="7"/>
        <w:ind w:left="360" w:firstLine="0" w:firstLineChars="0"/>
      </w:pPr>
      <w:r>
        <w:rPr>
          <w:rFonts w:hint="eastAsia"/>
        </w:rPr>
        <w:t>考生核对报名信息，有需要修改的内容可点击页面下方的“修改”按钮进行修改，或点击‘上一步’按钮返回上一页进行修改。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714625"/>
            <wp:effectExtent l="1905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146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734310"/>
            <wp:effectExtent l="1905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34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7"/>
        <w:numPr>
          <w:ilvl w:val="0"/>
          <w:numId w:val="1"/>
        </w:numPr>
        <w:ind w:firstLine="0" w:firstLineChars="0"/>
      </w:pPr>
      <w:r>
        <w:rPr>
          <w:rFonts w:hint="eastAsia"/>
        </w:rPr>
        <w:t>在线缴费</w:t>
      </w:r>
    </w:p>
    <w:p>
      <w:pPr>
        <w:pStyle w:val="7"/>
        <w:ind w:left="360" w:firstLine="0" w:firstLineChars="0"/>
      </w:pPr>
      <w:r>
        <w:rPr>
          <w:rFonts w:hint="eastAsia"/>
        </w:rPr>
        <w:t>缴费成功后不可修改考生信息；考生缴费成功后，需跟踪查看审核状态。</w:t>
      </w:r>
    </w:p>
    <w:p>
      <w:pPr>
        <w:pStyle w:val="7"/>
        <w:ind w:left="360" w:firstLine="0" w:firstLineChars="0"/>
      </w:pPr>
      <w:r>
        <w:drawing>
          <wp:inline distT="0" distB="0" distL="0" distR="0">
            <wp:extent cx="5278120" cy="2792730"/>
            <wp:effectExtent l="1905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928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701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E51794"/>
    <w:multiLevelType w:val="multilevel"/>
    <w:tmpl w:val="3AE51794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642669"/>
    <w:rsid w:val="00010638"/>
    <w:rsid w:val="00014A2E"/>
    <w:rsid w:val="00057620"/>
    <w:rsid w:val="000632FF"/>
    <w:rsid w:val="00125DC0"/>
    <w:rsid w:val="001433DC"/>
    <w:rsid w:val="00151EB8"/>
    <w:rsid w:val="001A7CBD"/>
    <w:rsid w:val="001F7619"/>
    <w:rsid w:val="00217F75"/>
    <w:rsid w:val="00240DD5"/>
    <w:rsid w:val="002B7565"/>
    <w:rsid w:val="00324603"/>
    <w:rsid w:val="00325EA1"/>
    <w:rsid w:val="00360213"/>
    <w:rsid w:val="003835BE"/>
    <w:rsid w:val="00396ECD"/>
    <w:rsid w:val="003B03F8"/>
    <w:rsid w:val="003C74E3"/>
    <w:rsid w:val="003E1D0B"/>
    <w:rsid w:val="003F7BAA"/>
    <w:rsid w:val="00405F84"/>
    <w:rsid w:val="004066A0"/>
    <w:rsid w:val="004631C9"/>
    <w:rsid w:val="00484140"/>
    <w:rsid w:val="00495DE8"/>
    <w:rsid w:val="004F43F4"/>
    <w:rsid w:val="005060CE"/>
    <w:rsid w:val="00527CF7"/>
    <w:rsid w:val="005A1186"/>
    <w:rsid w:val="00617502"/>
    <w:rsid w:val="00642669"/>
    <w:rsid w:val="00667C6F"/>
    <w:rsid w:val="0068187B"/>
    <w:rsid w:val="006B3326"/>
    <w:rsid w:val="00703705"/>
    <w:rsid w:val="007079BE"/>
    <w:rsid w:val="00707B91"/>
    <w:rsid w:val="007217E5"/>
    <w:rsid w:val="0075734E"/>
    <w:rsid w:val="00764004"/>
    <w:rsid w:val="00773F2A"/>
    <w:rsid w:val="007C6990"/>
    <w:rsid w:val="007E0B2C"/>
    <w:rsid w:val="007E181D"/>
    <w:rsid w:val="00805E8C"/>
    <w:rsid w:val="008416FB"/>
    <w:rsid w:val="00842740"/>
    <w:rsid w:val="00862A3A"/>
    <w:rsid w:val="00874F3A"/>
    <w:rsid w:val="008A1FF2"/>
    <w:rsid w:val="008B1211"/>
    <w:rsid w:val="008F3853"/>
    <w:rsid w:val="0091498E"/>
    <w:rsid w:val="0094597E"/>
    <w:rsid w:val="00961696"/>
    <w:rsid w:val="00965521"/>
    <w:rsid w:val="009760F3"/>
    <w:rsid w:val="00986D44"/>
    <w:rsid w:val="0099778F"/>
    <w:rsid w:val="009C0870"/>
    <w:rsid w:val="009E1032"/>
    <w:rsid w:val="009E5592"/>
    <w:rsid w:val="00A021A5"/>
    <w:rsid w:val="00AA0A11"/>
    <w:rsid w:val="00B0145B"/>
    <w:rsid w:val="00B0739E"/>
    <w:rsid w:val="00B17010"/>
    <w:rsid w:val="00B43527"/>
    <w:rsid w:val="00B5753B"/>
    <w:rsid w:val="00B61770"/>
    <w:rsid w:val="00BE6B5E"/>
    <w:rsid w:val="00BE778F"/>
    <w:rsid w:val="00BF0B7C"/>
    <w:rsid w:val="00C25362"/>
    <w:rsid w:val="00C72B52"/>
    <w:rsid w:val="00C82C65"/>
    <w:rsid w:val="00CA29D6"/>
    <w:rsid w:val="00CA5481"/>
    <w:rsid w:val="00CC7163"/>
    <w:rsid w:val="00CE2A93"/>
    <w:rsid w:val="00D15246"/>
    <w:rsid w:val="00D65F91"/>
    <w:rsid w:val="00D80945"/>
    <w:rsid w:val="00D92D0D"/>
    <w:rsid w:val="00E11A71"/>
    <w:rsid w:val="00E1528B"/>
    <w:rsid w:val="00E53E7A"/>
    <w:rsid w:val="00EA1C71"/>
    <w:rsid w:val="00EB1AD2"/>
    <w:rsid w:val="00EB65E2"/>
    <w:rsid w:val="00EC08AB"/>
    <w:rsid w:val="00EC291D"/>
    <w:rsid w:val="00F044D8"/>
    <w:rsid w:val="00F366E1"/>
    <w:rsid w:val="00F36AA1"/>
    <w:rsid w:val="00F54AFE"/>
    <w:rsid w:val="00F964A5"/>
    <w:rsid w:val="00FE127C"/>
    <w:rsid w:val="3590687D"/>
    <w:rsid w:val="688C7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120" w:after="60" w:line="240" w:lineRule="atLeast"/>
      <w:jc w:val="left"/>
      <w:outlineLvl w:val="0"/>
    </w:pPr>
    <w:rPr>
      <w:rFonts w:ascii="宋体" w:hAnsi="Times New Roman" w:eastAsia="宋体" w:cs="Times New Roman"/>
      <w:b/>
      <w:bCs/>
      <w:snapToGrid w:val="0"/>
      <w:kern w:val="44"/>
      <w:sz w:val="28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10"/>
    <w:semiHidden/>
    <w:unhideWhenUsed/>
    <w:uiPriority w:val="99"/>
    <w:rPr>
      <w:rFonts w:ascii="宋体" w:eastAsia="宋体"/>
      <w:sz w:val="18"/>
      <w:szCs w:val="18"/>
    </w:rPr>
  </w:style>
  <w:style w:type="paragraph" w:styleId="4">
    <w:name w:val="Balloon Text"/>
    <w:basedOn w:val="1"/>
    <w:link w:val="8"/>
    <w:semiHidden/>
    <w:unhideWhenUsed/>
    <w:uiPriority w:val="99"/>
    <w:rPr>
      <w:sz w:val="18"/>
      <w:szCs w:val="18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批注框文本 Char"/>
    <w:basedOn w:val="6"/>
    <w:link w:val="4"/>
    <w:semiHidden/>
    <w:uiPriority w:val="99"/>
    <w:rPr>
      <w:sz w:val="18"/>
      <w:szCs w:val="18"/>
    </w:rPr>
  </w:style>
  <w:style w:type="character" w:customStyle="1" w:styleId="9">
    <w:name w:val="标题 1 Char"/>
    <w:basedOn w:val="6"/>
    <w:link w:val="2"/>
    <w:qFormat/>
    <w:uiPriority w:val="0"/>
    <w:rPr>
      <w:rFonts w:ascii="宋体" w:hAnsi="Times New Roman" w:eastAsia="宋体" w:cs="Times New Roman"/>
      <w:b/>
      <w:bCs/>
      <w:snapToGrid w:val="0"/>
      <w:kern w:val="44"/>
      <w:sz w:val="28"/>
      <w:szCs w:val="44"/>
    </w:rPr>
  </w:style>
  <w:style w:type="character" w:customStyle="1" w:styleId="10">
    <w:name w:val="文档结构图 Char"/>
    <w:basedOn w:val="6"/>
    <w:link w:val="3"/>
    <w:semiHidden/>
    <w:uiPriority w:val="99"/>
    <w:rPr>
      <w:rFonts w:ascii="宋体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北控软件有限公司</Company>
  <Pages>5</Pages>
  <Words>138</Words>
  <Characters>792</Characters>
  <Lines>6</Lines>
  <Paragraphs>1</Paragraphs>
  <TotalTime>1602</TotalTime>
  <ScaleCrop>false</ScaleCrop>
  <LinksUpToDate>false</LinksUpToDate>
  <CharactersWithSpaces>929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2020-12-21T03:16:00Z</dcterms:created>
  <dc:creator>JiaoJJ</dc:creator>
  <cp:lastModifiedBy>郝晓康</cp:lastModifiedBy>
  <dcterms:modified xsi:type="dcterms:W3CDTF">2021-01-11T00:40:23Z</dcterms:modified>
  <cp:revision>86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