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F00" w:rsidRPr="004F6F00" w:rsidRDefault="004F6F00" w:rsidP="004F6F00">
      <w:pPr>
        <w:spacing w:line="280" w:lineRule="exact"/>
        <w:rPr>
          <w:rFonts w:ascii="方正小标宋简体" w:eastAsia="方正小标宋简体"/>
          <w:b/>
          <w:sz w:val="24"/>
          <w:szCs w:val="24"/>
        </w:rPr>
      </w:pPr>
      <w:r>
        <w:rPr>
          <w:rFonts w:ascii="仿宋_GB2312" w:eastAsia="仿宋_GB2312" w:hAnsi="宋体" w:cs="宋体" w:hint="eastAsia"/>
          <w:kern w:val="0"/>
        </w:rPr>
        <w:t>附件 1</w:t>
      </w:r>
      <w:r>
        <w:rPr>
          <w:rFonts w:ascii="仿宋_GB2312" w:eastAsia="仿宋_GB2312" w:hAnsi="宋体" w:cs="宋体" w:hint="eastAsia"/>
          <w:kern w:val="0"/>
          <w:sz w:val="30"/>
          <w:szCs w:val="30"/>
        </w:rPr>
        <w:t xml:space="preserve">                 </w:t>
      </w:r>
      <w:r w:rsidRPr="004F6F00">
        <w:rPr>
          <w:rFonts w:ascii="仿宋_GB2312" w:eastAsia="仿宋_GB2312" w:hAnsi="宋体" w:cs="宋体" w:hint="eastAsia"/>
          <w:kern w:val="0"/>
          <w:sz w:val="28"/>
          <w:szCs w:val="28"/>
        </w:rPr>
        <w:t xml:space="preserve">  </w:t>
      </w:r>
      <w:r w:rsidRPr="004F6F00">
        <w:rPr>
          <w:rFonts w:ascii="方正小标宋简体" w:eastAsia="方正小标宋简体" w:hint="eastAsia"/>
          <w:b/>
          <w:sz w:val="28"/>
          <w:szCs w:val="28"/>
        </w:rPr>
        <w:t>“专接本”考生问答</w:t>
      </w:r>
    </w:p>
    <w:p w:rsidR="004F6F00" w:rsidRDefault="004F6F00" w:rsidP="004F6F00">
      <w:pPr>
        <w:spacing w:line="230" w:lineRule="exact"/>
        <w:ind w:firstLineChars="200" w:firstLine="422"/>
        <w:rPr>
          <w:rFonts w:ascii="仿宋" w:eastAsia="仿宋" w:hAnsi="仿宋" w:hint="eastAsia"/>
          <w:b/>
        </w:rPr>
      </w:pPr>
      <w:r>
        <w:rPr>
          <w:rFonts w:ascii="仿宋" w:eastAsia="仿宋" w:hAnsi="仿宋" w:hint="eastAsia"/>
          <w:b/>
        </w:rPr>
        <w:t>1、什么是高等教育自学考试？</w:t>
      </w:r>
    </w:p>
    <w:p w:rsidR="004F6F00" w:rsidRDefault="004F6F00" w:rsidP="004F6F00">
      <w:pPr>
        <w:snapToGrid w:val="0"/>
        <w:spacing w:line="230" w:lineRule="exact"/>
        <w:ind w:firstLineChars="200" w:firstLine="420"/>
        <w:rPr>
          <w:rFonts w:ascii="仿宋" w:eastAsia="仿宋" w:hAnsi="仿宋" w:hint="eastAsia"/>
          <w:color w:val="000000"/>
        </w:rPr>
      </w:pPr>
      <w:r>
        <w:rPr>
          <w:rFonts w:ascii="仿宋" w:eastAsia="仿宋" w:hAnsi="仿宋" w:hint="eastAsia"/>
        </w:rPr>
        <w:t>高等教育自学考试是我国二十世纪八十年代初创立的一种对自学者进行学历考试为主的高等教育国家考试制度。考生在选择报考相应的专业以后，按专业考试计划参加该专业规定的所有课程的考试，</w:t>
      </w:r>
      <w:r>
        <w:rPr>
          <w:rFonts w:ascii="仿宋" w:eastAsia="仿宋" w:hAnsi="仿宋" w:cs="宋体" w:hint="eastAsia"/>
          <w:kern w:val="0"/>
        </w:rPr>
        <w:t>在考试计划规定的全部课程</w:t>
      </w:r>
      <w:r>
        <w:rPr>
          <w:rFonts w:ascii="仿宋" w:eastAsia="仿宋" w:hAnsi="仿宋" w:hint="eastAsia"/>
        </w:rPr>
        <w:t>(含实践性环节考核和毕业论文等)合格,思想品德经鉴定符合要求后，即可拿到自学考试专科或本科毕业证书，还可申请学士学位。</w:t>
      </w:r>
    </w:p>
    <w:p w:rsidR="004F6F00" w:rsidRDefault="004F6F00" w:rsidP="004F6F00">
      <w:pPr>
        <w:spacing w:line="230" w:lineRule="exact"/>
        <w:ind w:firstLineChars="200" w:firstLine="422"/>
        <w:textAlignment w:val="baseline"/>
        <w:rPr>
          <w:rFonts w:ascii="仿宋" w:eastAsia="仿宋" w:hAnsi="仿宋" w:hint="eastAsia"/>
          <w:b/>
        </w:rPr>
      </w:pPr>
      <w:r>
        <w:rPr>
          <w:rFonts w:ascii="仿宋" w:eastAsia="仿宋" w:hAnsi="仿宋" w:hint="eastAsia"/>
          <w:b/>
        </w:rPr>
        <w:t>2、什么是自学考试“专接本”？</w:t>
      </w:r>
    </w:p>
    <w:p w:rsidR="004F6F00" w:rsidRDefault="004F6F00" w:rsidP="004F6F00">
      <w:pPr>
        <w:spacing w:line="230" w:lineRule="exact"/>
        <w:ind w:firstLineChars="200" w:firstLine="420"/>
        <w:textAlignment w:val="baseline"/>
        <w:rPr>
          <w:rFonts w:ascii="仿宋" w:eastAsia="仿宋" w:hAnsi="仿宋" w:hint="eastAsia"/>
          <w:b/>
        </w:rPr>
      </w:pPr>
      <w:r>
        <w:rPr>
          <w:rFonts w:ascii="仿宋" w:eastAsia="仿宋" w:hAnsi="仿宋" w:hint="eastAsia"/>
        </w:rPr>
        <w:t>自学考试“专接本”是省考委和省教育厅在全省普通高校中开展的，全日制在籍专科学生在基本完成专科阶段教育的基础上接读自学考试本科教育的工作，简称“专接本”。列入国家计划经省招生部门正式录取的各类专科学校在籍学生，在学有余力的前提下，由专科学校在主考学校的指导下组织辅导，参加自学考试，可在专科毕业后一年完成本科教育的学习，并获得本科毕业证书，符合规定者还可申请学士学位。</w:t>
      </w:r>
    </w:p>
    <w:p w:rsidR="004F6F00" w:rsidRDefault="004F6F00" w:rsidP="004F6F00">
      <w:pPr>
        <w:spacing w:line="230" w:lineRule="exact"/>
        <w:ind w:firstLineChars="200" w:firstLine="422"/>
        <w:textAlignment w:val="baseline"/>
        <w:rPr>
          <w:rFonts w:ascii="仿宋" w:eastAsia="仿宋" w:hAnsi="仿宋" w:hint="eastAsia"/>
        </w:rPr>
      </w:pPr>
      <w:r>
        <w:rPr>
          <w:rFonts w:ascii="仿宋" w:eastAsia="仿宋" w:hAnsi="仿宋" w:hint="eastAsia"/>
          <w:b/>
        </w:rPr>
        <w:t>3、我院目前开设“专接本”主考院校及专业？</w:t>
      </w:r>
    </w:p>
    <w:p w:rsidR="004F6F00" w:rsidRDefault="004F6F00" w:rsidP="004F6F00">
      <w:pPr>
        <w:spacing w:line="230" w:lineRule="exact"/>
        <w:ind w:firstLineChars="200" w:firstLine="420"/>
        <w:textAlignment w:val="baseline"/>
        <w:rPr>
          <w:rFonts w:ascii="仿宋" w:eastAsia="仿宋" w:hAnsi="仿宋" w:hint="eastAsia"/>
        </w:rPr>
      </w:pPr>
      <w:r>
        <w:rPr>
          <w:rFonts w:ascii="仿宋" w:eastAsia="仿宋" w:hAnsi="仿宋" w:hint="eastAsia"/>
        </w:rPr>
        <w:t>见招生简章。</w:t>
      </w:r>
    </w:p>
    <w:p w:rsidR="004F6F00" w:rsidRDefault="004F6F00" w:rsidP="004F6F00">
      <w:pPr>
        <w:spacing w:line="230" w:lineRule="exact"/>
        <w:ind w:firstLineChars="200" w:firstLine="422"/>
        <w:textAlignment w:val="baseline"/>
        <w:rPr>
          <w:rFonts w:ascii="仿宋" w:eastAsia="仿宋" w:hAnsi="仿宋" w:hint="eastAsia"/>
        </w:rPr>
      </w:pPr>
      <w:r>
        <w:rPr>
          <w:rFonts w:ascii="仿宋" w:eastAsia="仿宋" w:hAnsi="仿宋" w:hint="eastAsia"/>
          <w:b/>
        </w:rPr>
        <w:t>4、“专接本”专业考试计划由哪几种类型的课程组成？</w:t>
      </w:r>
    </w:p>
    <w:p w:rsidR="004F6F00" w:rsidRDefault="004F6F00" w:rsidP="004F6F00">
      <w:pPr>
        <w:spacing w:line="230" w:lineRule="exact"/>
        <w:ind w:firstLineChars="200" w:firstLine="420"/>
        <w:textAlignment w:val="baseline"/>
        <w:rPr>
          <w:rFonts w:ascii="仿宋" w:eastAsia="仿宋" w:hAnsi="仿宋" w:hint="eastAsia"/>
        </w:rPr>
      </w:pPr>
      <w:r>
        <w:rPr>
          <w:rFonts w:ascii="仿宋" w:eastAsia="仿宋" w:hAnsi="仿宋" w:hint="eastAsia"/>
        </w:rPr>
        <w:t>“专接本”课程由</w:t>
      </w:r>
      <w:r>
        <w:rPr>
          <w:rFonts w:ascii="仿宋" w:eastAsia="仿宋" w:hAnsi="仿宋" w:hint="eastAsia"/>
          <w:b/>
        </w:rPr>
        <w:t>沟通课程、衔接课程、主干课程、实践与应用课程</w:t>
      </w:r>
      <w:r>
        <w:rPr>
          <w:rFonts w:ascii="仿宋" w:eastAsia="仿宋" w:hAnsi="仿宋" w:hint="eastAsia"/>
        </w:rPr>
        <w:t>等四部分组成。主考学校按照自学考试面向社会开考相应专业考试计划的课程设置，界定沟通课程、衔接课程和主干课程，并根据“专接本”专业培养目标的要求增加设置实践与应用课程。</w:t>
      </w:r>
    </w:p>
    <w:p w:rsidR="004F6F00" w:rsidRDefault="004F6F00" w:rsidP="004F6F00">
      <w:pPr>
        <w:spacing w:line="230" w:lineRule="exact"/>
        <w:ind w:firstLineChars="200" w:firstLine="422"/>
        <w:textAlignment w:val="baseline"/>
        <w:rPr>
          <w:rFonts w:ascii="仿宋" w:eastAsia="仿宋" w:hAnsi="仿宋" w:hint="eastAsia"/>
        </w:rPr>
      </w:pPr>
      <w:r>
        <w:rPr>
          <w:rFonts w:ascii="仿宋" w:eastAsia="仿宋" w:hAnsi="仿宋" w:hint="eastAsia"/>
          <w:b/>
          <w:color w:val="000000"/>
        </w:rPr>
        <w:t>注：沟通课程</w:t>
      </w:r>
      <w:r>
        <w:rPr>
          <w:rFonts w:ascii="仿宋" w:eastAsia="仿宋" w:hAnsi="仿宋" w:hint="eastAsia"/>
          <w:color w:val="000000"/>
        </w:rPr>
        <w:t>是指根据教学计划安排，确定该课程是属于沟通课程之列的，那么，在最后该课程总</w:t>
      </w:r>
      <w:r>
        <w:rPr>
          <w:rFonts w:ascii="仿宋" w:eastAsia="仿宋" w:hAnsi="仿宋" w:hint="eastAsia"/>
        </w:rPr>
        <w:t>成绩的核算公式是：校内平时考试成绩×40%+全国自学考试成绩×60%；</w:t>
      </w:r>
    </w:p>
    <w:p w:rsidR="004F6F00" w:rsidRDefault="004F6F00" w:rsidP="004F6F00">
      <w:pPr>
        <w:spacing w:line="230" w:lineRule="exact"/>
        <w:ind w:firstLineChars="200" w:firstLine="422"/>
        <w:textAlignment w:val="baseline"/>
        <w:rPr>
          <w:rFonts w:ascii="仿宋" w:eastAsia="仿宋" w:hAnsi="仿宋" w:hint="eastAsia"/>
        </w:rPr>
      </w:pPr>
      <w:r>
        <w:rPr>
          <w:rFonts w:ascii="仿宋" w:eastAsia="仿宋" w:hAnsi="仿宋" w:hint="eastAsia"/>
          <w:b/>
        </w:rPr>
        <w:t>衔接课程</w:t>
      </w:r>
      <w:r>
        <w:rPr>
          <w:rFonts w:ascii="仿宋" w:eastAsia="仿宋" w:hAnsi="仿宋" w:hint="eastAsia"/>
        </w:rPr>
        <w:t>总成绩的核算公式是：校内平时考试成绩×30%+全国自学考试成绩×70%；</w:t>
      </w:r>
    </w:p>
    <w:p w:rsidR="004F6F00" w:rsidRDefault="004F6F00" w:rsidP="004F6F00">
      <w:pPr>
        <w:spacing w:line="230" w:lineRule="exact"/>
        <w:ind w:firstLineChars="200" w:firstLine="422"/>
        <w:textAlignment w:val="baseline"/>
        <w:rPr>
          <w:rFonts w:ascii="仿宋" w:eastAsia="仿宋" w:hAnsi="仿宋" w:hint="eastAsia"/>
        </w:rPr>
      </w:pPr>
      <w:r>
        <w:rPr>
          <w:rFonts w:ascii="仿宋" w:eastAsia="仿宋" w:hAnsi="仿宋" w:hint="eastAsia"/>
          <w:b/>
        </w:rPr>
        <w:t>主干课程</w:t>
      </w:r>
      <w:r>
        <w:rPr>
          <w:rFonts w:ascii="仿宋" w:eastAsia="仿宋" w:hAnsi="仿宋" w:hint="eastAsia"/>
        </w:rPr>
        <w:t>总成绩的核算则是按照全国自学考试的实际成绩计算，没有校内成绩；</w:t>
      </w:r>
    </w:p>
    <w:p w:rsidR="004F6F00" w:rsidRDefault="004F6F00" w:rsidP="004F6F00">
      <w:pPr>
        <w:spacing w:line="230" w:lineRule="exact"/>
        <w:ind w:firstLineChars="200" w:firstLine="422"/>
        <w:textAlignment w:val="baseline"/>
        <w:rPr>
          <w:rFonts w:ascii="仿宋" w:eastAsia="仿宋" w:hAnsi="仿宋" w:hint="eastAsia"/>
        </w:rPr>
      </w:pPr>
      <w:r>
        <w:rPr>
          <w:rFonts w:ascii="仿宋" w:eastAsia="仿宋" w:hAnsi="仿宋" w:hint="eastAsia"/>
          <w:b/>
        </w:rPr>
        <w:t>实践与应用课程</w:t>
      </w:r>
      <w:r>
        <w:rPr>
          <w:rFonts w:ascii="仿宋" w:eastAsia="仿宋" w:hAnsi="仿宋" w:hint="eastAsia"/>
        </w:rPr>
        <w:t>总成绩的核算是在校实验、实训的成绩；</w:t>
      </w:r>
    </w:p>
    <w:p w:rsidR="004F6F00" w:rsidRDefault="004F6F00" w:rsidP="004F6F00">
      <w:pPr>
        <w:spacing w:line="230" w:lineRule="exact"/>
        <w:ind w:firstLineChars="200" w:firstLine="422"/>
        <w:textAlignment w:val="baseline"/>
        <w:rPr>
          <w:rFonts w:ascii="仿宋" w:eastAsia="仿宋" w:hAnsi="仿宋" w:hint="eastAsia"/>
          <w:b/>
        </w:rPr>
      </w:pPr>
      <w:r>
        <w:rPr>
          <w:rFonts w:ascii="仿宋" w:eastAsia="仿宋" w:hAnsi="仿宋" w:hint="eastAsia"/>
          <w:b/>
        </w:rPr>
        <w:t>5、“专接本”的招生对象和报考条件是什么？</w:t>
      </w:r>
    </w:p>
    <w:p w:rsidR="004F6F00" w:rsidRDefault="004F6F00" w:rsidP="004F6F00">
      <w:pPr>
        <w:spacing w:line="230" w:lineRule="exact"/>
        <w:ind w:firstLineChars="200" w:firstLine="420"/>
        <w:textAlignment w:val="baseline"/>
        <w:rPr>
          <w:rFonts w:ascii="仿宋" w:eastAsia="仿宋" w:hAnsi="仿宋" w:hint="eastAsia"/>
          <w:b/>
        </w:rPr>
      </w:pPr>
      <w:r>
        <w:rPr>
          <w:rFonts w:ascii="仿宋" w:eastAsia="仿宋" w:hAnsi="仿宋" w:hint="eastAsia"/>
        </w:rPr>
        <w:t>“专接本”的招生对象是列入国家计划，经省招生部门正式录取的二年级（高专）在籍学生；学生报考的基本条件为：</w:t>
      </w:r>
    </w:p>
    <w:p w:rsidR="004F6F00" w:rsidRDefault="004F6F00" w:rsidP="004F6F00">
      <w:pPr>
        <w:spacing w:line="230" w:lineRule="exact"/>
        <w:ind w:firstLineChars="200" w:firstLine="420"/>
        <w:textAlignment w:val="baseline"/>
        <w:rPr>
          <w:rFonts w:ascii="仿宋" w:eastAsia="仿宋" w:hAnsi="仿宋" w:hint="eastAsia"/>
        </w:rPr>
      </w:pPr>
      <w:r>
        <w:rPr>
          <w:rFonts w:ascii="仿宋" w:eastAsia="仿宋" w:hAnsi="仿宋" w:hint="eastAsia"/>
        </w:rPr>
        <w:t>（1）思想品德优良，遵纪守法，身体健康。</w:t>
      </w:r>
    </w:p>
    <w:p w:rsidR="004F6F00" w:rsidRDefault="004F6F00" w:rsidP="004F6F00">
      <w:pPr>
        <w:spacing w:line="230" w:lineRule="exact"/>
        <w:ind w:firstLineChars="200" w:firstLine="420"/>
        <w:textAlignment w:val="baseline"/>
        <w:rPr>
          <w:rFonts w:ascii="仿宋" w:eastAsia="仿宋" w:hAnsi="仿宋" w:hint="eastAsia"/>
        </w:rPr>
      </w:pPr>
      <w:r>
        <w:rPr>
          <w:rFonts w:ascii="仿宋" w:eastAsia="仿宋" w:hAnsi="仿宋" w:hint="eastAsia"/>
        </w:rPr>
        <w:t>（2）学习认真、刻苦，成绩优良，学有余力。</w:t>
      </w:r>
    </w:p>
    <w:p w:rsidR="004F6F00" w:rsidRDefault="004F6F00" w:rsidP="004F6F00">
      <w:pPr>
        <w:spacing w:line="230" w:lineRule="exact"/>
        <w:ind w:firstLineChars="200" w:firstLine="420"/>
        <w:textAlignment w:val="baseline"/>
        <w:rPr>
          <w:rFonts w:ascii="仿宋" w:eastAsia="仿宋" w:hAnsi="仿宋" w:hint="eastAsia"/>
        </w:rPr>
      </w:pPr>
      <w:r>
        <w:rPr>
          <w:rFonts w:ascii="仿宋" w:eastAsia="仿宋" w:hAnsi="仿宋" w:hint="eastAsia"/>
        </w:rPr>
        <w:t>（3）报考的“专接本”专业与专科所学专业相同或者相近。</w:t>
      </w:r>
    </w:p>
    <w:p w:rsidR="004F6F00" w:rsidRDefault="004F6F00" w:rsidP="004F6F00">
      <w:pPr>
        <w:spacing w:line="230" w:lineRule="exact"/>
        <w:ind w:firstLineChars="200" w:firstLine="422"/>
        <w:textAlignment w:val="baseline"/>
        <w:rPr>
          <w:rFonts w:ascii="仿宋" w:eastAsia="仿宋" w:hAnsi="仿宋" w:hint="eastAsia"/>
        </w:rPr>
      </w:pPr>
      <w:r>
        <w:rPr>
          <w:rFonts w:ascii="仿宋" w:eastAsia="仿宋" w:hAnsi="仿宋" w:hint="eastAsia"/>
          <w:b/>
        </w:rPr>
        <w:t>6、“专接本”如何报名？</w:t>
      </w:r>
    </w:p>
    <w:p w:rsidR="004F6F00" w:rsidRDefault="004F6F00" w:rsidP="004F6F00">
      <w:pPr>
        <w:spacing w:line="230" w:lineRule="exact"/>
        <w:ind w:firstLineChars="200" w:firstLine="420"/>
        <w:textAlignment w:val="baseline"/>
        <w:rPr>
          <w:rFonts w:ascii="仿宋" w:eastAsia="仿宋" w:hAnsi="仿宋" w:hint="eastAsia"/>
        </w:rPr>
      </w:pPr>
      <w:r>
        <w:rPr>
          <w:rFonts w:ascii="仿宋" w:eastAsia="仿宋" w:hAnsi="仿宋" w:hint="eastAsia"/>
        </w:rPr>
        <w:t>符合以上条件的学生，可根据自愿的原则，统一填写报名表，经学校审核同意后，方可参加学习与考试，获得本科学籍。</w:t>
      </w:r>
    </w:p>
    <w:p w:rsidR="004F6F00" w:rsidRDefault="004F6F00" w:rsidP="004F6F00">
      <w:pPr>
        <w:spacing w:line="230" w:lineRule="exact"/>
        <w:ind w:firstLineChars="200" w:firstLine="420"/>
        <w:textAlignment w:val="baseline"/>
        <w:rPr>
          <w:rFonts w:ascii="仿宋" w:eastAsia="仿宋" w:hAnsi="仿宋" w:hint="eastAsia"/>
        </w:rPr>
      </w:pPr>
      <w:r>
        <w:rPr>
          <w:rFonts w:ascii="仿宋" w:eastAsia="仿宋" w:hAnsi="仿宋" w:hint="eastAsia"/>
        </w:rPr>
        <w:t>报考“专接本”的同学原则上不得退学，学生如需退学必须经过专科学校审批后报主考学校，由主考学校汇总后报省教育考试院审核、批准及备案。</w:t>
      </w:r>
    </w:p>
    <w:p w:rsidR="004F6F00" w:rsidRDefault="004F6F00" w:rsidP="004F6F00">
      <w:pPr>
        <w:spacing w:line="230" w:lineRule="exact"/>
        <w:ind w:firstLineChars="200" w:firstLine="422"/>
        <w:textAlignment w:val="baseline"/>
        <w:rPr>
          <w:rFonts w:ascii="仿宋" w:eastAsia="仿宋" w:hAnsi="仿宋" w:hint="eastAsia"/>
        </w:rPr>
      </w:pPr>
      <w:r>
        <w:rPr>
          <w:rFonts w:ascii="仿宋" w:eastAsia="仿宋" w:hAnsi="仿宋" w:hint="eastAsia"/>
          <w:b/>
        </w:rPr>
        <w:t>7、对于“专接本”的学生有哪些优惠政策？</w:t>
      </w:r>
    </w:p>
    <w:p w:rsidR="004F6F00" w:rsidRDefault="004F6F00" w:rsidP="004F6F00">
      <w:pPr>
        <w:spacing w:line="230" w:lineRule="exact"/>
        <w:ind w:firstLineChars="200" w:firstLine="420"/>
        <w:textAlignment w:val="baseline"/>
        <w:rPr>
          <w:rFonts w:ascii="仿宋" w:eastAsia="仿宋" w:hAnsi="仿宋" w:hint="eastAsia"/>
        </w:rPr>
      </w:pPr>
      <w:r>
        <w:rPr>
          <w:rFonts w:ascii="仿宋" w:eastAsia="仿宋" w:hAnsi="仿宋" w:hint="eastAsia"/>
        </w:rPr>
        <w:t>学生在专科阶段已学过与本科计划名称相同的思想政治</w:t>
      </w:r>
      <w:proofErr w:type="gramStart"/>
      <w:r>
        <w:rPr>
          <w:rFonts w:ascii="仿宋" w:eastAsia="仿宋" w:hAnsi="仿宋" w:hint="eastAsia"/>
        </w:rPr>
        <w:t>理论课且成绩</w:t>
      </w:r>
      <w:proofErr w:type="gramEnd"/>
      <w:r>
        <w:rPr>
          <w:rFonts w:ascii="仿宋" w:eastAsia="仿宋" w:hAnsi="仿宋" w:hint="eastAsia"/>
        </w:rPr>
        <w:t>合格的，承认其课程及学分。沟通课程、衔接课程分别享有40%、30%的校内成绩。</w:t>
      </w:r>
    </w:p>
    <w:p w:rsidR="004F6F00" w:rsidRDefault="004F6F00" w:rsidP="004F6F00">
      <w:pPr>
        <w:spacing w:line="230" w:lineRule="exact"/>
        <w:ind w:firstLineChars="200" w:firstLine="422"/>
        <w:textAlignment w:val="baseline"/>
        <w:rPr>
          <w:rFonts w:ascii="仿宋" w:eastAsia="仿宋" w:hAnsi="仿宋" w:hint="eastAsia"/>
        </w:rPr>
      </w:pPr>
      <w:r>
        <w:rPr>
          <w:rFonts w:ascii="仿宋" w:eastAsia="仿宋" w:hAnsi="仿宋" w:hint="eastAsia"/>
          <w:b/>
        </w:rPr>
        <w:t>8、“专接本”学生可以拿到就业报到证吗？</w:t>
      </w:r>
    </w:p>
    <w:p w:rsidR="004F6F00" w:rsidRDefault="004F6F00" w:rsidP="004F6F00">
      <w:pPr>
        <w:spacing w:line="230" w:lineRule="exact"/>
        <w:ind w:firstLineChars="200" w:firstLine="420"/>
        <w:textAlignment w:val="baseline"/>
        <w:rPr>
          <w:rFonts w:ascii="仿宋" w:eastAsia="仿宋" w:hAnsi="仿宋" w:hint="eastAsia"/>
        </w:rPr>
      </w:pPr>
      <w:r>
        <w:rPr>
          <w:rFonts w:ascii="仿宋" w:eastAsia="仿宋" w:hAnsi="仿宋" w:hint="eastAsia"/>
        </w:rPr>
        <w:t>“专接本”专业学生在专科学校毕业后两年内获得自学考试毕业文凭且未办理专科报到证的，本人可凭自学考试毕业文凭到学籍所在学校毕业生就业工作部门申请办理高一学历层次毕业生就业报到证。按自学考试学历等级签发的毕业生就业报到证，与普通高校毕业生就业报到证具有同等效力，享有同等待遇。</w:t>
      </w:r>
    </w:p>
    <w:p w:rsidR="004F6F00" w:rsidRDefault="004F6F00" w:rsidP="004F6F00">
      <w:pPr>
        <w:spacing w:line="230" w:lineRule="exact"/>
        <w:ind w:firstLineChars="200" w:firstLine="422"/>
        <w:textAlignment w:val="baseline"/>
        <w:rPr>
          <w:rFonts w:ascii="仿宋" w:eastAsia="仿宋" w:hAnsi="仿宋" w:hint="eastAsia"/>
          <w:b/>
        </w:rPr>
      </w:pPr>
      <w:r>
        <w:rPr>
          <w:rFonts w:ascii="仿宋" w:eastAsia="仿宋" w:hAnsi="仿宋" w:hint="eastAsia"/>
          <w:b/>
        </w:rPr>
        <w:t xml:space="preserve">9、“专接本”的学制是怎样的，修学年限如何规定的？ </w:t>
      </w:r>
    </w:p>
    <w:p w:rsidR="004F6F00" w:rsidRDefault="004F6F00" w:rsidP="004F6F00">
      <w:pPr>
        <w:spacing w:line="230" w:lineRule="exact"/>
        <w:ind w:firstLineChars="200" w:firstLine="420"/>
        <w:textAlignment w:val="baseline"/>
        <w:rPr>
          <w:rFonts w:ascii="仿宋" w:eastAsia="仿宋" w:hAnsi="仿宋" w:hint="eastAsia"/>
          <w:b/>
        </w:rPr>
      </w:pPr>
      <w:r>
        <w:rPr>
          <w:rFonts w:ascii="仿宋" w:eastAsia="仿宋" w:hAnsi="仿宋" w:hint="eastAsia"/>
        </w:rPr>
        <w:t>三年制专科学校学生从第三学年开始参加“专接本”的学习。“专接本”专业的学制两年；修学年限3年（即可以在2年学制基础上延长1年）。</w:t>
      </w:r>
    </w:p>
    <w:p w:rsidR="004F6F00" w:rsidRDefault="004F6F00" w:rsidP="004F6F00">
      <w:pPr>
        <w:spacing w:line="230" w:lineRule="exact"/>
        <w:ind w:firstLineChars="200" w:firstLine="422"/>
        <w:textAlignment w:val="baseline"/>
        <w:rPr>
          <w:rFonts w:ascii="仿宋" w:eastAsia="仿宋" w:hAnsi="仿宋" w:hint="eastAsia"/>
        </w:rPr>
      </w:pPr>
      <w:r>
        <w:rPr>
          <w:rFonts w:ascii="仿宋" w:eastAsia="仿宋" w:hAnsi="仿宋" w:hint="eastAsia"/>
          <w:b/>
        </w:rPr>
        <w:t>10、“专接本”考试如何组织和实施？</w:t>
      </w:r>
    </w:p>
    <w:p w:rsidR="004F6F00" w:rsidRDefault="004F6F00" w:rsidP="004F6F00">
      <w:pPr>
        <w:spacing w:line="230" w:lineRule="exact"/>
        <w:ind w:firstLineChars="200" w:firstLine="420"/>
        <w:rPr>
          <w:rFonts w:ascii="仿宋" w:eastAsia="仿宋" w:hAnsi="仿宋" w:hint="eastAsia"/>
        </w:rPr>
      </w:pPr>
      <w:r>
        <w:rPr>
          <w:rFonts w:ascii="仿宋" w:eastAsia="仿宋" w:hAnsi="仿宋" w:hint="eastAsia"/>
        </w:rPr>
        <w:t>“专接本”专业的考试工作均在省教育考试</w:t>
      </w:r>
      <w:proofErr w:type="gramStart"/>
      <w:r>
        <w:rPr>
          <w:rFonts w:ascii="仿宋" w:eastAsia="仿宋" w:hAnsi="仿宋" w:hint="eastAsia"/>
        </w:rPr>
        <w:t>院统一</w:t>
      </w:r>
      <w:proofErr w:type="gramEnd"/>
      <w:r>
        <w:rPr>
          <w:rFonts w:ascii="仿宋" w:eastAsia="仿宋" w:hAnsi="仿宋" w:hint="eastAsia"/>
        </w:rPr>
        <w:t>管理和指导下组织实施。具体统考工作由专科学校所在地省辖市考办负责组织实施，确保其严肃性和权威性。</w:t>
      </w:r>
    </w:p>
    <w:p w:rsidR="004F6F00" w:rsidRDefault="004F6F00" w:rsidP="004F6F00">
      <w:pPr>
        <w:spacing w:line="230" w:lineRule="exact"/>
        <w:ind w:firstLineChars="200" w:firstLine="420"/>
        <w:rPr>
          <w:rFonts w:ascii="仿宋" w:eastAsia="仿宋" w:hAnsi="仿宋" w:hint="eastAsia"/>
        </w:rPr>
      </w:pPr>
      <w:r>
        <w:rPr>
          <w:rFonts w:ascii="仿宋" w:eastAsia="仿宋" w:hAnsi="仿宋" w:hint="eastAsia"/>
        </w:rPr>
        <w:t>考试时间为：第一学期：10月中旬，第二学期：4月中旬；</w:t>
      </w:r>
    </w:p>
    <w:p w:rsidR="004F6F00" w:rsidRDefault="004F6F00" w:rsidP="004F6F00">
      <w:pPr>
        <w:spacing w:line="230" w:lineRule="exact"/>
        <w:ind w:firstLineChars="200" w:firstLine="420"/>
        <w:rPr>
          <w:rFonts w:ascii="仿宋" w:eastAsia="仿宋" w:hAnsi="仿宋" w:hint="eastAsia"/>
        </w:rPr>
      </w:pPr>
      <w:r>
        <w:rPr>
          <w:rFonts w:ascii="仿宋" w:eastAsia="仿宋" w:hAnsi="仿宋" w:hint="eastAsia"/>
        </w:rPr>
        <w:t>教学时间为：第一学期：5月上旬-10月上旬；第二学期：11月上旬-4月上旬；</w:t>
      </w:r>
    </w:p>
    <w:p w:rsidR="004F6F00" w:rsidRDefault="004F6F00" w:rsidP="004F6F00">
      <w:pPr>
        <w:spacing w:line="230" w:lineRule="exact"/>
        <w:ind w:firstLineChars="200" w:firstLine="422"/>
        <w:textAlignment w:val="baseline"/>
        <w:rPr>
          <w:rFonts w:ascii="仿宋" w:eastAsia="仿宋" w:hAnsi="仿宋" w:hint="eastAsia"/>
          <w:b/>
        </w:rPr>
      </w:pPr>
      <w:r>
        <w:rPr>
          <w:rFonts w:ascii="仿宋" w:eastAsia="仿宋" w:hAnsi="仿宋" w:hint="eastAsia"/>
          <w:b/>
        </w:rPr>
        <w:t>11、通过“专接本”考核的学生如何办理毕业？</w:t>
      </w:r>
    </w:p>
    <w:p w:rsidR="004F6F00" w:rsidRDefault="004F6F00" w:rsidP="004F6F00">
      <w:pPr>
        <w:spacing w:line="230" w:lineRule="exact"/>
        <w:ind w:firstLineChars="200" w:firstLine="420"/>
        <w:textAlignment w:val="baseline"/>
        <w:rPr>
          <w:rFonts w:ascii="仿宋" w:eastAsia="仿宋" w:hAnsi="仿宋" w:hint="eastAsia"/>
        </w:rPr>
      </w:pPr>
      <w:r>
        <w:rPr>
          <w:rFonts w:ascii="仿宋" w:eastAsia="仿宋" w:hAnsi="仿宋" w:hint="eastAsia"/>
        </w:rPr>
        <w:t>学生学完“专接本”考试计划规定的全部课程（包括课程的实践性环节），通过考试取得合格成绩，思想品德经鉴定符合要求，并持有专科毕业证书，由省考委和主考学校共同颁发证书，符合条件的由主考学校授予学士学位。未能在两年（修养年限可以延长1年）内按期毕业的“专接本”学生，可继续参加自学考试面向社会开考相应专业的考试。</w:t>
      </w:r>
    </w:p>
    <w:p w:rsidR="004F6F00" w:rsidRDefault="004F6F00" w:rsidP="004F6F00">
      <w:pPr>
        <w:spacing w:line="230" w:lineRule="exact"/>
        <w:ind w:firstLineChars="200" w:firstLine="422"/>
        <w:textAlignment w:val="baseline"/>
        <w:rPr>
          <w:rFonts w:ascii="仿宋" w:eastAsia="仿宋" w:hAnsi="仿宋" w:hint="eastAsia"/>
          <w:b/>
        </w:rPr>
      </w:pPr>
      <w:r>
        <w:rPr>
          <w:rFonts w:ascii="仿宋" w:eastAsia="仿宋" w:hAnsi="仿宋" w:hint="eastAsia"/>
          <w:b/>
        </w:rPr>
        <w:t>12、如何申请学位？</w:t>
      </w:r>
    </w:p>
    <w:p w:rsidR="004F6F00" w:rsidRDefault="004F6F00" w:rsidP="004F6F00">
      <w:pPr>
        <w:spacing w:line="230" w:lineRule="exact"/>
        <w:ind w:firstLineChars="200" w:firstLine="420"/>
        <w:textAlignment w:val="baseline"/>
        <w:rPr>
          <w:rFonts w:ascii="仿宋" w:eastAsia="仿宋" w:hAnsi="仿宋" w:hint="eastAsia"/>
        </w:rPr>
      </w:pPr>
      <w:r>
        <w:rPr>
          <w:rFonts w:ascii="仿宋" w:eastAsia="仿宋" w:hAnsi="仿宋" w:hint="eastAsia"/>
        </w:rPr>
        <w:t>符合主考学校学位授予条件（见主考学校学位授予条件）的考生，必须在毕业证书签署一年内向主考学校申请学位。注：审核学位授予条件的成绩以学生毕业申请时成绩为准。</w:t>
      </w:r>
    </w:p>
    <w:p w:rsidR="004F6F00" w:rsidRDefault="004F6F00" w:rsidP="004F6F00">
      <w:pPr>
        <w:spacing w:line="230" w:lineRule="exact"/>
        <w:textAlignment w:val="baseline"/>
        <w:rPr>
          <w:rFonts w:ascii="仿宋" w:eastAsia="仿宋" w:hAnsi="仿宋"/>
          <w:b/>
        </w:rPr>
      </w:pPr>
      <w:bookmarkStart w:id="0" w:name="_GoBack"/>
      <w:bookmarkEnd w:id="0"/>
      <w:r>
        <w:rPr>
          <w:rFonts w:ascii="仿宋" w:eastAsia="仿宋" w:hAnsi="仿宋" w:hint="eastAsia"/>
          <w:b/>
        </w:rPr>
        <w:t xml:space="preserve"> </w:t>
      </w:r>
    </w:p>
    <w:p w:rsidR="00177C7C" w:rsidRDefault="00177C7C"/>
    <w:sectPr w:rsidR="00177C7C" w:rsidSect="004F6F00">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F00"/>
    <w:rsid w:val="00177C7C"/>
    <w:rsid w:val="004F6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0100E"/>
  <w15:chartTrackingRefBased/>
  <w15:docId w15:val="{BB6FD7F5-012C-4648-9723-2DC1BB313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F00"/>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43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赵娜</dc:creator>
  <cp:keywords/>
  <dc:description/>
  <cp:lastModifiedBy>赵娜</cp:lastModifiedBy>
  <cp:revision>1</cp:revision>
  <dcterms:created xsi:type="dcterms:W3CDTF">2024-04-24T07:30:00Z</dcterms:created>
  <dcterms:modified xsi:type="dcterms:W3CDTF">2024-04-24T07:35:00Z</dcterms:modified>
</cp:coreProperties>
</file>