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0D33D6">
      <w:pPr>
        <w:widowControl/>
        <w:jc w:val="center"/>
        <w:rPr>
          <w:rFonts w:ascii="仿宋" w:hAnsi="仿宋" w:eastAsia="仿宋" w:cs="仿宋"/>
          <w:b/>
          <w:bCs/>
          <w:sz w:val="36"/>
          <w:szCs w:val="36"/>
        </w:rPr>
      </w:pPr>
      <w:r>
        <w:rPr>
          <w:rFonts w:hint="eastAsia" w:ascii="仿宋" w:hAnsi="仿宋" w:eastAsia="仿宋" w:cs="仿宋"/>
          <w:b/>
          <w:bCs/>
          <w:sz w:val="36"/>
          <w:szCs w:val="36"/>
        </w:rPr>
        <w:t>江苏财经职业技术学院</w:t>
      </w:r>
    </w:p>
    <w:p w14:paraId="29222035">
      <w:pPr>
        <w:jc w:val="center"/>
        <w:rPr>
          <w:rFonts w:ascii="仿宋" w:hAnsi="仿宋" w:eastAsia="仿宋" w:cs="仿宋"/>
          <w:b/>
          <w:bCs/>
          <w:color w:val="000000"/>
          <w:kern w:val="0"/>
          <w:sz w:val="36"/>
          <w:szCs w:val="36"/>
        </w:rPr>
      </w:pPr>
      <w:r>
        <w:rPr>
          <w:rFonts w:hint="eastAsia" w:ascii="仿宋" w:hAnsi="仿宋" w:eastAsia="仿宋" w:cs="仿宋"/>
          <w:b/>
          <w:bCs/>
          <w:sz w:val="36"/>
          <w:szCs w:val="36"/>
        </w:rPr>
        <w:t>202</w:t>
      </w:r>
      <w:r>
        <w:rPr>
          <w:rFonts w:hint="eastAsia" w:ascii="仿宋" w:hAnsi="仿宋" w:eastAsia="仿宋" w:cs="仿宋"/>
          <w:b/>
          <w:bCs/>
          <w:sz w:val="36"/>
          <w:szCs w:val="36"/>
          <w:lang w:val="en-US" w:eastAsia="zh-CN"/>
        </w:rPr>
        <w:t>6</w:t>
      </w:r>
      <w:r>
        <w:rPr>
          <w:rFonts w:hint="eastAsia" w:ascii="仿宋" w:hAnsi="仿宋" w:eastAsia="仿宋" w:cs="仿宋"/>
          <w:b/>
          <w:bCs/>
          <w:sz w:val="36"/>
          <w:szCs w:val="36"/>
        </w:rPr>
        <w:t>年</w:t>
      </w:r>
      <w:r>
        <w:rPr>
          <w:rFonts w:hint="eastAsia" w:ascii="仿宋" w:hAnsi="仿宋" w:eastAsia="仿宋" w:cs="仿宋"/>
          <w:b/>
          <w:bCs/>
          <w:sz w:val="36"/>
          <w:szCs w:val="36"/>
          <w:lang w:val="en-US" w:eastAsia="zh-CN"/>
        </w:rPr>
        <w:t>上</w:t>
      </w:r>
      <w:r>
        <w:rPr>
          <w:rFonts w:hint="eastAsia" w:ascii="仿宋" w:hAnsi="仿宋" w:eastAsia="仿宋" w:cs="仿宋"/>
          <w:b/>
          <w:bCs/>
          <w:sz w:val="36"/>
          <w:szCs w:val="36"/>
        </w:rPr>
        <w:t>半年在籍生成人学籍异动汇总表</w:t>
      </w:r>
    </w:p>
    <w:p w14:paraId="7AA762F3">
      <w:pPr>
        <w:ind w:firstLine="413" w:firstLineChars="147"/>
        <w:rPr>
          <w:rFonts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</w:rPr>
        <w:t>教学点盖章：              填表人：             填表日期：</w:t>
      </w:r>
    </w:p>
    <w:tbl>
      <w:tblPr>
        <w:tblStyle w:val="6"/>
        <w:tblW w:w="10348" w:type="dxa"/>
        <w:tblInd w:w="314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425"/>
        <w:gridCol w:w="567"/>
        <w:gridCol w:w="709"/>
        <w:gridCol w:w="2268"/>
        <w:gridCol w:w="1417"/>
        <w:gridCol w:w="1418"/>
        <w:gridCol w:w="1984"/>
        <w:gridCol w:w="1560"/>
      </w:tblGrid>
      <w:tr w14:paraId="30C4E0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45" w:hRule="atLeast"/>
        </w:trPr>
        <w:tc>
          <w:tcPr>
            <w:tcW w:w="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64109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  <w:r>
              <w:rPr>
                <w:rFonts w:hint="eastAsia" w:cs="仿宋" w:asciiTheme="minorEastAsia" w:hAnsiTheme="minorEastAsia" w:eastAsiaTheme="minorEastAsia"/>
                <w:kern w:val="0"/>
                <w:szCs w:val="21"/>
              </w:rPr>
              <w:t>序号</w:t>
            </w:r>
          </w:p>
        </w:tc>
        <w:tc>
          <w:tcPr>
            <w:tcW w:w="5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6D1B6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  <w:r>
              <w:rPr>
                <w:rFonts w:hint="eastAsia" w:cs="仿宋" w:asciiTheme="minorEastAsia" w:hAnsiTheme="minorEastAsia" w:eastAsiaTheme="minorEastAsia"/>
                <w:kern w:val="0"/>
                <w:szCs w:val="21"/>
              </w:rPr>
              <w:t>年级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09583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  <w:r>
              <w:rPr>
                <w:rFonts w:hint="eastAsia" w:cs="仿宋" w:asciiTheme="minorEastAsia" w:hAnsiTheme="minorEastAsia" w:eastAsiaTheme="minorEastAsia"/>
                <w:kern w:val="0"/>
                <w:szCs w:val="21"/>
              </w:rPr>
              <w:t>姓名</w:t>
            </w:r>
          </w:p>
        </w:tc>
        <w:tc>
          <w:tcPr>
            <w:tcW w:w="22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0E7F9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  <w:r>
              <w:rPr>
                <w:rFonts w:hint="eastAsia" w:cs="仿宋" w:asciiTheme="minorEastAsia" w:hAnsiTheme="minorEastAsia" w:eastAsiaTheme="minorEastAsia"/>
                <w:kern w:val="0"/>
                <w:szCs w:val="21"/>
              </w:rPr>
              <w:t>身份证号码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5EAA0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  <w:r>
              <w:rPr>
                <w:rFonts w:hint="eastAsia" w:cs="仿宋" w:asciiTheme="minorEastAsia" w:hAnsiTheme="minorEastAsia" w:eastAsiaTheme="minorEastAsia"/>
                <w:kern w:val="0"/>
                <w:szCs w:val="21"/>
              </w:rPr>
              <w:t>联系电话</w:t>
            </w:r>
          </w:p>
        </w:tc>
        <w:tc>
          <w:tcPr>
            <w:tcW w:w="14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A2076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b/>
                <w:kern w:val="0"/>
                <w:szCs w:val="21"/>
              </w:rPr>
            </w:pPr>
            <w:r>
              <w:rPr>
                <w:rFonts w:hint="eastAsia" w:cs="仿宋" w:asciiTheme="minorEastAsia" w:hAnsiTheme="minorEastAsia" w:eastAsiaTheme="minorEastAsia"/>
                <w:b/>
                <w:kern w:val="0"/>
                <w:szCs w:val="21"/>
              </w:rPr>
              <w:t>原录取专业代码及专业（学信网可查询）</w:t>
            </w:r>
          </w:p>
        </w:tc>
        <w:tc>
          <w:tcPr>
            <w:tcW w:w="19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2DDD0">
            <w:pPr>
              <w:autoSpaceDE w:val="0"/>
              <w:autoSpaceDN w:val="0"/>
              <w:adjustRightInd w:val="0"/>
              <w:jc w:val="left"/>
              <w:rPr>
                <w:rFonts w:cs="仿宋" w:asciiTheme="minorEastAsia" w:hAnsiTheme="minorEastAsia" w:eastAsiaTheme="minorEastAsia"/>
                <w:kern w:val="0"/>
                <w:sz w:val="18"/>
                <w:szCs w:val="18"/>
              </w:rPr>
            </w:pPr>
            <w:r>
              <w:rPr>
                <w:rFonts w:hint="eastAsia" w:cs="仿宋" w:asciiTheme="minorEastAsia" w:hAnsiTheme="minorEastAsia" w:eastAsiaTheme="minorEastAsia"/>
                <w:kern w:val="0"/>
                <w:sz w:val="18"/>
                <w:szCs w:val="18"/>
              </w:rPr>
              <w:t>异动信息</w:t>
            </w:r>
          </w:p>
          <w:p w14:paraId="1B1750CE">
            <w:pPr>
              <w:autoSpaceDE w:val="0"/>
              <w:autoSpaceDN w:val="0"/>
              <w:adjustRightInd w:val="0"/>
              <w:jc w:val="left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  <w:r>
              <w:rPr>
                <w:rFonts w:hint="eastAsia" w:cs="仿宋" w:asciiTheme="minorEastAsia" w:hAnsiTheme="minorEastAsia" w:eastAsiaTheme="minorEastAsia"/>
                <w:kern w:val="0"/>
                <w:sz w:val="18"/>
                <w:szCs w:val="18"/>
              </w:rPr>
              <w:t>（注明：1**专业转**专业；2休学；3复学；4退学；5注销学籍；6修改姓名；7其它）</w:t>
            </w:r>
          </w:p>
        </w:tc>
        <w:tc>
          <w:tcPr>
            <w:tcW w:w="15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0E920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  <w:r>
              <w:rPr>
                <w:rFonts w:hint="eastAsia" w:cs="仿宋" w:asciiTheme="minorEastAsia" w:hAnsiTheme="minorEastAsia" w:eastAsiaTheme="minorEastAsia"/>
                <w:kern w:val="0"/>
                <w:szCs w:val="21"/>
              </w:rPr>
              <w:t>备注</w:t>
            </w:r>
          </w:p>
        </w:tc>
      </w:tr>
      <w:tr w14:paraId="3EE51A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482" w:hRule="atLeast"/>
        </w:trPr>
        <w:tc>
          <w:tcPr>
            <w:tcW w:w="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BD015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color w:val="FF0000"/>
                <w:kern w:val="0"/>
                <w:szCs w:val="21"/>
              </w:rPr>
            </w:pPr>
            <w:r>
              <w:rPr>
                <w:rFonts w:hint="eastAsia" w:cs="仿宋" w:asciiTheme="minorEastAsia" w:hAnsiTheme="minorEastAsia" w:eastAsiaTheme="minorEastAsia"/>
                <w:color w:val="FF0000"/>
                <w:kern w:val="0"/>
                <w:szCs w:val="21"/>
              </w:rPr>
              <w:t>如</w:t>
            </w:r>
          </w:p>
        </w:tc>
        <w:tc>
          <w:tcPr>
            <w:tcW w:w="5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1A123">
            <w:pPr>
              <w:autoSpaceDE w:val="0"/>
              <w:autoSpaceDN w:val="0"/>
              <w:adjustRightInd w:val="0"/>
              <w:rPr>
                <w:rFonts w:hint="eastAsia" w:eastAsia="宋体" w:cs="仿宋" w:asciiTheme="minorEastAsia" w:hAnsiTheme="minorEastAsia"/>
                <w:color w:val="FF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cs="仿宋" w:asciiTheme="minorEastAsia" w:hAnsiTheme="minorEastAsia"/>
                <w:color w:val="FF0000"/>
                <w:kern w:val="0"/>
                <w:sz w:val="20"/>
                <w:szCs w:val="20"/>
              </w:rPr>
              <w:t>202</w:t>
            </w:r>
            <w:r>
              <w:rPr>
                <w:rFonts w:hint="eastAsia" w:cs="仿宋" w:asciiTheme="minorEastAsia" w:hAnsiTheme="minorEastAsia"/>
                <w:color w:val="FF0000"/>
                <w:kern w:val="0"/>
                <w:sz w:val="20"/>
                <w:szCs w:val="20"/>
                <w:lang w:val="en-US" w:eastAsia="zh-CN"/>
              </w:rPr>
              <w:t>6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A6FA7">
            <w:pPr>
              <w:rPr>
                <w:rFonts w:cs="宋体" w:asciiTheme="minorEastAsia" w:hAnsiTheme="minorEastAsia"/>
                <w:color w:val="FF0000"/>
                <w:sz w:val="20"/>
                <w:szCs w:val="20"/>
              </w:rPr>
            </w:pPr>
            <w:r>
              <w:rPr>
                <w:rFonts w:hint="eastAsia" w:cs="宋体" w:asciiTheme="minorEastAsia" w:hAnsiTheme="minorEastAsia"/>
                <w:color w:val="FF0000"/>
                <w:sz w:val="20"/>
                <w:szCs w:val="20"/>
              </w:rPr>
              <w:t>XXX</w:t>
            </w:r>
          </w:p>
        </w:tc>
        <w:tc>
          <w:tcPr>
            <w:tcW w:w="22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40BDD">
            <w:pPr>
              <w:rPr>
                <w:rFonts w:cs="宋体" w:asciiTheme="minorEastAsia" w:hAnsiTheme="minorEastAsia"/>
                <w:color w:val="FF0000"/>
                <w:sz w:val="20"/>
                <w:szCs w:val="20"/>
              </w:rPr>
            </w:pPr>
            <w:r>
              <w:rPr>
                <w:rFonts w:hint="eastAsia" w:cs="宋体" w:asciiTheme="minorEastAsia" w:hAnsiTheme="minorEastAsia"/>
                <w:color w:val="FF0000"/>
                <w:sz w:val="20"/>
                <w:szCs w:val="20"/>
              </w:rPr>
              <w:t>XXXXX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5CDE9">
            <w:pPr>
              <w:rPr>
                <w:rFonts w:asciiTheme="minorEastAsia" w:hAnsiTheme="minorEastAsia"/>
                <w:color w:val="FF0000"/>
                <w:sz w:val="20"/>
                <w:szCs w:val="20"/>
              </w:rPr>
            </w:pPr>
            <w:r>
              <w:rPr>
                <w:rFonts w:hint="eastAsia" w:cs="Arial" w:asciiTheme="minorEastAsia" w:hAnsiTheme="minorEastAsia"/>
                <w:color w:val="FF0000"/>
                <w:sz w:val="20"/>
                <w:szCs w:val="20"/>
              </w:rPr>
              <w:t>XXXX</w:t>
            </w:r>
          </w:p>
        </w:tc>
        <w:tc>
          <w:tcPr>
            <w:tcW w:w="14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58707">
            <w:pPr>
              <w:rPr>
                <w:rFonts w:asciiTheme="minorEastAsia" w:hAnsiTheme="minorEastAsia"/>
                <w:color w:val="FF0000"/>
                <w:sz w:val="20"/>
                <w:szCs w:val="20"/>
              </w:rPr>
            </w:pPr>
            <w:r>
              <w:rPr>
                <w:rFonts w:hint="eastAsia" w:cs="Arial" w:asciiTheme="minorEastAsia" w:hAnsiTheme="minorEastAsia"/>
                <w:color w:val="FF0000"/>
                <w:sz w:val="20"/>
                <w:szCs w:val="20"/>
              </w:rPr>
              <w:t>5030301大数据与财务管理</w:t>
            </w:r>
          </w:p>
        </w:tc>
        <w:tc>
          <w:tcPr>
            <w:tcW w:w="19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EC8EC">
            <w:pPr>
              <w:rPr>
                <w:rFonts w:asciiTheme="minorEastAsia" w:hAnsiTheme="minorEastAsia"/>
                <w:color w:val="FF0000"/>
                <w:sz w:val="20"/>
                <w:szCs w:val="20"/>
              </w:rPr>
            </w:pPr>
            <w:r>
              <w:rPr>
                <w:rFonts w:hint="eastAsia" w:asciiTheme="minorEastAsia" w:hAnsiTheme="minorEastAsia"/>
                <w:color w:val="FF0000"/>
                <w:sz w:val="20"/>
                <w:szCs w:val="20"/>
              </w:rPr>
              <w:t>大数据与财务管理 转 大数据与会计</w:t>
            </w:r>
            <w:r>
              <w:rPr>
                <w:rFonts w:asciiTheme="minorEastAsia" w:hAnsiTheme="minorEastAsia"/>
                <w:color w:val="FF0000"/>
                <w:sz w:val="20"/>
                <w:szCs w:val="20"/>
              </w:rPr>
              <w:t>530302</w:t>
            </w:r>
          </w:p>
        </w:tc>
        <w:tc>
          <w:tcPr>
            <w:tcW w:w="15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01CE0">
            <w:pPr>
              <w:autoSpaceDE w:val="0"/>
              <w:autoSpaceDN w:val="0"/>
              <w:adjustRightInd w:val="0"/>
              <w:rPr>
                <w:rFonts w:cs="仿宋" w:asciiTheme="minorEastAsia" w:hAnsiTheme="minorEastAsia"/>
                <w:color w:val="FF0000"/>
                <w:kern w:val="0"/>
                <w:sz w:val="20"/>
                <w:szCs w:val="20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 w:val="20"/>
                <w:szCs w:val="20"/>
              </w:rPr>
              <w:t>转专业</w:t>
            </w:r>
          </w:p>
        </w:tc>
      </w:tr>
      <w:tr w14:paraId="7426CF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482" w:hRule="atLeast"/>
        </w:trPr>
        <w:tc>
          <w:tcPr>
            <w:tcW w:w="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BDC0C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  <w:r>
              <w:rPr>
                <w:rFonts w:hint="eastAsia" w:cs="仿宋" w:asciiTheme="minorEastAsia" w:hAnsiTheme="minorEastAsia" w:eastAsiaTheme="minorEastAsia"/>
                <w:kern w:val="0"/>
                <w:szCs w:val="21"/>
              </w:rPr>
              <w:t>1</w:t>
            </w:r>
          </w:p>
        </w:tc>
        <w:tc>
          <w:tcPr>
            <w:tcW w:w="5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8018C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0BE93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22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57D92">
            <w:pPr>
              <w:jc w:val="center"/>
              <w:rPr>
                <w:rFonts w:cs="宋体" w:asciiTheme="minorEastAsia" w:hAnsiTheme="minorEastAsia" w:eastAsiaTheme="minorEastAsia"/>
                <w:szCs w:val="21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2567A">
            <w:pPr>
              <w:jc w:val="center"/>
              <w:rPr>
                <w:rFonts w:cs="宋体" w:asciiTheme="minorEastAsia" w:hAnsiTheme="minorEastAsia" w:eastAsiaTheme="minorEastAsia"/>
                <w:szCs w:val="21"/>
              </w:rPr>
            </w:pPr>
          </w:p>
        </w:tc>
        <w:tc>
          <w:tcPr>
            <w:tcW w:w="14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C4AFD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19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A74EB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15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48457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</w:tr>
      <w:tr w14:paraId="2B135E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482" w:hRule="atLeast"/>
        </w:trPr>
        <w:tc>
          <w:tcPr>
            <w:tcW w:w="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7FD88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  <w:r>
              <w:rPr>
                <w:rFonts w:hint="eastAsia" w:cs="仿宋" w:asciiTheme="minorEastAsia" w:hAnsiTheme="minorEastAsia" w:eastAsiaTheme="minorEastAsia"/>
                <w:kern w:val="0"/>
                <w:szCs w:val="21"/>
              </w:rPr>
              <w:t>2</w:t>
            </w:r>
          </w:p>
        </w:tc>
        <w:tc>
          <w:tcPr>
            <w:tcW w:w="5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ED5BB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8E5B9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22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A5BD8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4E971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43D0B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19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DB5BF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15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54D26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</w:tr>
      <w:tr w14:paraId="2EDA14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482" w:hRule="atLeast"/>
        </w:trPr>
        <w:tc>
          <w:tcPr>
            <w:tcW w:w="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96A67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  <w:r>
              <w:rPr>
                <w:rFonts w:hint="eastAsia" w:cs="仿宋" w:asciiTheme="minorEastAsia" w:hAnsiTheme="minorEastAsia" w:eastAsiaTheme="minorEastAsia"/>
                <w:kern w:val="0"/>
                <w:szCs w:val="21"/>
              </w:rPr>
              <w:t>3</w:t>
            </w:r>
          </w:p>
        </w:tc>
        <w:tc>
          <w:tcPr>
            <w:tcW w:w="5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7F4CB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22DD5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22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57325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8651D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6A715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19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2FDA4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15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A34A5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</w:tr>
      <w:tr w14:paraId="6C80C6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482" w:hRule="atLeast"/>
        </w:trPr>
        <w:tc>
          <w:tcPr>
            <w:tcW w:w="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2BFEF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  <w:r>
              <w:rPr>
                <w:rFonts w:hint="eastAsia" w:cs="仿宋" w:asciiTheme="minorEastAsia" w:hAnsiTheme="minorEastAsia" w:eastAsiaTheme="minorEastAsia"/>
                <w:kern w:val="0"/>
                <w:szCs w:val="21"/>
              </w:rPr>
              <w:t>4</w:t>
            </w:r>
          </w:p>
        </w:tc>
        <w:tc>
          <w:tcPr>
            <w:tcW w:w="5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EE542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D7463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22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AEF60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B49ED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671B3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19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C2219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15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4EEA1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</w:tr>
      <w:tr w14:paraId="32DA05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482" w:hRule="atLeast"/>
        </w:trPr>
        <w:tc>
          <w:tcPr>
            <w:tcW w:w="4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45B0C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  <w:r>
              <w:rPr>
                <w:rFonts w:hint="eastAsia" w:cs="仿宋" w:asciiTheme="minorEastAsia" w:hAnsiTheme="minorEastAsia" w:eastAsiaTheme="minorEastAsia"/>
                <w:kern w:val="0"/>
                <w:szCs w:val="21"/>
              </w:rPr>
              <w:t>5</w:t>
            </w:r>
          </w:p>
        </w:tc>
        <w:tc>
          <w:tcPr>
            <w:tcW w:w="5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F76C1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6CBD8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22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A71A7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A81E3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B306B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19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35E0B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  <w:tc>
          <w:tcPr>
            <w:tcW w:w="15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CF251">
            <w:pPr>
              <w:autoSpaceDE w:val="0"/>
              <w:autoSpaceDN w:val="0"/>
              <w:adjustRightInd w:val="0"/>
              <w:jc w:val="center"/>
              <w:rPr>
                <w:rFonts w:cs="仿宋" w:asciiTheme="minorEastAsia" w:hAnsiTheme="minorEastAsia" w:eastAsiaTheme="minorEastAsia"/>
                <w:kern w:val="0"/>
                <w:szCs w:val="21"/>
              </w:rPr>
            </w:pPr>
          </w:p>
        </w:tc>
      </w:tr>
    </w:tbl>
    <w:p w14:paraId="0554846D"/>
    <w:p w14:paraId="4D4450C4">
      <w:pPr>
        <w:spacing w:before="156" w:beforeLines="50"/>
        <w:ind w:right="420"/>
        <w:rPr>
          <w:rFonts w:ascii="仿宋_GB2312" w:eastAsia="仿宋_GB2312"/>
          <w:b/>
          <w:sz w:val="24"/>
        </w:rPr>
      </w:pPr>
      <w:r>
        <w:rPr>
          <w:rFonts w:hint="eastAsia" w:ascii="仿宋_GB2312" w:eastAsia="仿宋_GB2312"/>
          <w:b/>
          <w:sz w:val="24"/>
        </w:rPr>
        <w:t>说明：</w:t>
      </w:r>
    </w:p>
    <w:p w14:paraId="41D34CB8">
      <w:pPr>
        <w:spacing w:before="156" w:beforeLines="50"/>
        <w:ind w:right="420"/>
        <w:rPr>
          <w:rFonts w:ascii="仿宋_GB2312" w:eastAsia="仿宋_GB2312"/>
          <w:b/>
          <w:color w:val="FF0000"/>
          <w:sz w:val="24"/>
        </w:rPr>
      </w:pPr>
      <w:r>
        <w:rPr>
          <w:rFonts w:hint="eastAsia" w:ascii="仿宋_GB2312" w:eastAsia="仿宋_GB2312"/>
          <w:b/>
          <w:color w:val="FF0000"/>
          <w:sz w:val="24"/>
        </w:rPr>
        <w:t>1、本申请表扫描成电子稿，纸质稿由教学点和班主任保存备查。</w:t>
      </w:r>
    </w:p>
    <w:p w14:paraId="716238DB">
      <w:pPr>
        <w:rPr>
          <w:rFonts w:ascii="仿宋_GB2312" w:eastAsia="仿宋_GB2312"/>
          <w:b/>
          <w:color w:val="FF0000"/>
          <w:sz w:val="24"/>
        </w:rPr>
      </w:pPr>
      <w:r>
        <w:rPr>
          <w:rFonts w:hint="eastAsia" w:ascii="仿宋_GB2312" w:eastAsia="仿宋_GB2312"/>
          <w:b/>
          <w:color w:val="FF0000"/>
          <w:sz w:val="24"/>
        </w:rPr>
        <w:t>2、请于</w:t>
      </w:r>
      <w:r>
        <w:rPr>
          <w:rFonts w:hint="eastAsia" w:ascii="仿宋_GB2312" w:eastAsia="仿宋_GB2312"/>
          <w:b/>
          <w:color w:val="FF0000"/>
          <w:sz w:val="24"/>
          <w:lang w:val="en-US" w:eastAsia="zh-CN"/>
        </w:rPr>
        <w:t>4</w:t>
      </w:r>
      <w:r>
        <w:rPr>
          <w:rFonts w:hint="eastAsia" w:ascii="仿宋_GB2312" w:eastAsia="仿宋_GB2312"/>
          <w:b/>
          <w:color w:val="FF0000"/>
          <w:sz w:val="24"/>
        </w:rPr>
        <w:t>月</w:t>
      </w:r>
      <w:r>
        <w:rPr>
          <w:rFonts w:hint="eastAsia" w:ascii="仿宋_GB2312" w:eastAsia="仿宋_GB2312"/>
          <w:b/>
          <w:color w:val="FF0000"/>
          <w:sz w:val="24"/>
          <w:lang w:val="en-US" w:eastAsia="zh-CN"/>
        </w:rPr>
        <w:t>30</w:t>
      </w:r>
      <w:r>
        <w:rPr>
          <w:rFonts w:hint="eastAsia" w:ascii="仿宋_GB2312" w:eastAsia="仿宋_GB2312"/>
          <w:b/>
          <w:color w:val="FF0000"/>
          <w:sz w:val="24"/>
        </w:rPr>
        <w:t>日前将申请表和汇总表及相关材料收齐发电子邮箱</w:t>
      </w:r>
      <w:r>
        <w:rPr>
          <w:rFonts w:hint="eastAsia" w:ascii="仿宋_GB2312" w:eastAsia="仿宋_GB2312"/>
          <w:b/>
          <w:color w:val="FF0000"/>
          <w:sz w:val="24"/>
          <w:lang w:val="en-US" w:eastAsia="zh-CN"/>
        </w:rPr>
        <w:t>415306242</w:t>
      </w:r>
      <w:bookmarkStart w:id="0" w:name="_GoBack"/>
      <w:bookmarkEnd w:id="0"/>
      <w:r>
        <w:rPr>
          <w:rFonts w:hint="eastAsia" w:ascii="仿宋_GB2312" w:eastAsia="仿宋_GB2312"/>
          <w:b/>
          <w:color w:val="FF0000"/>
          <w:sz w:val="24"/>
        </w:rPr>
        <w:t>@qq.com。</w:t>
      </w:r>
    </w:p>
    <w:p w14:paraId="0C3AAF13">
      <w:pPr>
        <w:rPr>
          <w:rFonts w:ascii="仿宋_GB2312" w:eastAsia="仿宋_GB2312"/>
          <w:b/>
          <w:color w:val="FF0000"/>
          <w:sz w:val="24"/>
        </w:rPr>
      </w:pPr>
    </w:p>
    <w:sectPr>
      <w:pgSz w:w="11906" w:h="16838"/>
      <w:pgMar w:top="1135" w:right="720" w:bottom="1191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E84"/>
    <w:rsid w:val="0001447D"/>
    <w:rsid w:val="000327B9"/>
    <w:rsid w:val="000746C8"/>
    <w:rsid w:val="00082E0F"/>
    <w:rsid w:val="000B4925"/>
    <w:rsid w:val="000B4C56"/>
    <w:rsid w:val="000E14D9"/>
    <w:rsid w:val="00105B04"/>
    <w:rsid w:val="00132B36"/>
    <w:rsid w:val="001753A6"/>
    <w:rsid w:val="001D35F4"/>
    <w:rsid w:val="001E5C95"/>
    <w:rsid w:val="00316FC0"/>
    <w:rsid w:val="0037731D"/>
    <w:rsid w:val="00393B05"/>
    <w:rsid w:val="003D7E49"/>
    <w:rsid w:val="003F36FC"/>
    <w:rsid w:val="00432538"/>
    <w:rsid w:val="004A4598"/>
    <w:rsid w:val="004D5FB1"/>
    <w:rsid w:val="004F43B9"/>
    <w:rsid w:val="0059306E"/>
    <w:rsid w:val="005B2986"/>
    <w:rsid w:val="005C224B"/>
    <w:rsid w:val="005D0F93"/>
    <w:rsid w:val="005E5C02"/>
    <w:rsid w:val="006370EA"/>
    <w:rsid w:val="0067566F"/>
    <w:rsid w:val="0068034F"/>
    <w:rsid w:val="006837A5"/>
    <w:rsid w:val="006A2080"/>
    <w:rsid w:val="00703794"/>
    <w:rsid w:val="00706878"/>
    <w:rsid w:val="00721542"/>
    <w:rsid w:val="00750E84"/>
    <w:rsid w:val="00767298"/>
    <w:rsid w:val="007830A8"/>
    <w:rsid w:val="008A2289"/>
    <w:rsid w:val="008E7E86"/>
    <w:rsid w:val="00993B7E"/>
    <w:rsid w:val="009F62AA"/>
    <w:rsid w:val="00A02365"/>
    <w:rsid w:val="00A32168"/>
    <w:rsid w:val="00A3793C"/>
    <w:rsid w:val="00AA5960"/>
    <w:rsid w:val="00AF1D7B"/>
    <w:rsid w:val="00B60C18"/>
    <w:rsid w:val="00B93065"/>
    <w:rsid w:val="00C31934"/>
    <w:rsid w:val="00C6509A"/>
    <w:rsid w:val="00C8283C"/>
    <w:rsid w:val="00D56030"/>
    <w:rsid w:val="00E65DD4"/>
    <w:rsid w:val="00EB7B17"/>
    <w:rsid w:val="00ED3793"/>
    <w:rsid w:val="00EF06EA"/>
    <w:rsid w:val="00F10F5A"/>
    <w:rsid w:val="00F201B2"/>
    <w:rsid w:val="053179D3"/>
    <w:rsid w:val="0D455E27"/>
    <w:rsid w:val="275A4665"/>
    <w:rsid w:val="47CE4A66"/>
    <w:rsid w:val="58BB6E0F"/>
    <w:rsid w:val="61C20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9"/>
    <w:pPr>
      <w:keepNext/>
      <w:keepLines/>
      <w:spacing w:before="340" w:after="330" w:line="578" w:lineRule="auto"/>
      <w:outlineLvl w:val="0"/>
    </w:pPr>
    <w:rPr>
      <w:rFonts w:asciiTheme="minorHAnsi" w:hAnsiTheme="minorHAnsi" w:eastAsiaTheme="minorEastAsia" w:cstheme="minorBidi"/>
      <w:b/>
      <w:bCs/>
      <w:kern w:val="44"/>
      <w:sz w:val="44"/>
      <w:szCs w:val="44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Title"/>
    <w:basedOn w:val="1"/>
    <w:next w:val="1"/>
    <w:link w:val="10"/>
    <w:qFormat/>
    <w:uiPriority w:val="10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styleId="8">
    <w:name w:val="Hyperlink"/>
    <w:basedOn w:val="7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标题 1 Char"/>
    <w:basedOn w:val="7"/>
    <w:link w:val="2"/>
    <w:qFormat/>
    <w:uiPriority w:val="9"/>
    <w:rPr>
      <w:b/>
      <w:bCs/>
      <w:kern w:val="44"/>
      <w:sz w:val="44"/>
      <w:szCs w:val="44"/>
    </w:rPr>
  </w:style>
  <w:style w:type="character" w:customStyle="1" w:styleId="10">
    <w:name w:val="标题 Char"/>
    <w:basedOn w:val="7"/>
    <w:link w:val="5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paragraph" w:customStyle="1" w:styleId="11">
    <w:name w:val="TOC 标题1"/>
    <w:basedOn w:val="2"/>
    <w:next w:val="1"/>
    <w:semiHidden/>
    <w:unhideWhenUsed/>
    <w:qFormat/>
    <w:uiPriority w:val="39"/>
    <w:pPr>
      <w:outlineLvl w:val="9"/>
    </w:pPr>
  </w:style>
  <w:style w:type="character" w:customStyle="1" w:styleId="12">
    <w:name w:val="页眉 Char"/>
    <w:basedOn w:val="7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3">
    <w:name w:val="页脚 Char"/>
    <w:basedOn w:val="7"/>
    <w:link w:val="3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222</Words>
  <Characters>267</Characters>
  <Lines>95</Lines>
  <Paragraphs>24</Paragraphs>
  <TotalTime>46</TotalTime>
  <ScaleCrop>false</ScaleCrop>
  <LinksUpToDate>false</LinksUpToDate>
  <CharactersWithSpaces>296</CharactersWithSpaces>
  <Application>WPS Office_12.1.0.25835_F1E327BC-269C-435d-A152-05C5408002CA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2021-05-20T09:03:00Z</dcterms:created>
  <dc:creator>AutoBVT</dc:creator>
  <cp:lastModifiedBy>李金玉</cp:lastModifiedBy>
  <dcterms:modified xsi:type="dcterms:W3CDTF">2026-04-01T02:42:43Z</dcterms:modified>
  <cp:revision>35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2052-12.1.0.25835</vt:lpwstr>
  </property>
  <property fmtid="{D5CDD505-2E9C-101B-9397-08002B2CF9AE}" pid="3" name="ICV">
    <vt:lpwstr>29093CCFD34F4B2DB9BF8AB986BADB9C</vt:lpwstr>
  </property>
  <property fmtid="{D5CDD505-2E9C-101B-9397-08002B2CF9AE}" pid="4" name="KSOTemplateDocerSaveRecord">
    <vt:lpwstr>eyJoZGlkIjoiN2Q5ZmRiMjFlYzI4Mzc4ZjUyMGIxNzUzZjE1YTUzYTMiLCJ1c2VySWQiOiIxNzMzMTk2ODc4In0=</vt:lpwstr>
  </property>
</Properties>
</file>